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INDUSTRIAL TRAINING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  <w:sectPr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BHUSHILP MINES &amp; MINERALS, KHAMLA</w:t>
      </w:r>
    </w:p>
    <w:p w:rsidR="00000000" w:rsidDel="00000000" w:rsidP="00000000" w:rsidRDefault="00000000" w:rsidRPr="00000000" w14:paraId="00000009">
      <w:pPr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ON SITE ENGINEERING PROJECTS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30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1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OFFICE  &amp; WORKSPACE</w:t>
      </w: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1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742950</wp:posOffset>
            </wp:positionV>
            <wp:extent cx="5731200" cy="2578100"/>
            <wp:effectExtent b="0" l="0" r="0" t="0"/>
            <wp:wrapTopAndBottom distB="114300" distT="114300"/>
            <wp:docPr id="1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ORDNANCE FACTORY PROGRAMS(AI-ML)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7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1343025</wp:posOffset>
            </wp:positionH>
            <wp:positionV relativeFrom="page">
              <wp:posOffset>7256676</wp:posOffset>
            </wp:positionV>
            <wp:extent cx="714505" cy="1587286"/>
            <wp:effectExtent b="0" l="0" r="0" t="0"/>
            <wp:wrapNone/>
            <wp:docPr id="1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505" cy="15872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2619375</wp:posOffset>
            </wp:positionH>
            <wp:positionV relativeFrom="page">
              <wp:posOffset>7313826</wp:posOffset>
            </wp:positionV>
            <wp:extent cx="665100" cy="1476375"/>
            <wp:effectExtent b="0" l="0" r="0" t="0"/>
            <wp:wrapNone/>
            <wp:docPr id="31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7"/>
                    <a:srcRect b="146" l="0" r="0" t="146"/>
                    <a:stretch>
                      <a:fillRect/>
                    </a:stretch>
                  </pic:blipFill>
                  <pic:spPr>
                    <a:xfrm>
                      <a:off x="0" y="0"/>
                      <a:ext cx="665100" cy="1476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RAISONI COEM, NAGPUR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1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691063" cy="2122348"/>
            <wp:effectExtent b="0" l="0" r="0" t="0"/>
            <wp:wrapNone/>
            <wp:docPr id="2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1"/>
                    <a:srcRect b="0" l="184" r="1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1223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1099138</wp:posOffset>
            </wp:positionV>
            <wp:extent cx="919163" cy="2045137"/>
            <wp:effectExtent b="0" l="0" r="0" t="0"/>
            <wp:wrapTopAndBottom distB="114300" distT="114300"/>
            <wp:docPr id="2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9163" cy="20451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PALLOTI  COEM,NAGPUR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114300</wp:posOffset>
            </wp:positionV>
            <wp:extent cx="5014913" cy="2257544"/>
            <wp:effectExtent b="0" l="0" r="0" t="0"/>
            <wp:wrapSquare wrapText="bothSides" distB="114300" distT="114300" distL="114300" distR="114300"/>
            <wp:docPr id="2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2575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2362200</wp:posOffset>
            </wp:positionH>
            <wp:positionV relativeFrom="page">
              <wp:posOffset>914400</wp:posOffset>
            </wp:positionV>
            <wp:extent cx="919163" cy="2045137"/>
            <wp:effectExtent b="0" l="0" r="0" t="0"/>
            <wp:wrapTopAndBottom distB="114300" distT="11430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6"/>
                    <a:srcRect b="0" l="29" r="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9163" cy="20451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3676650</wp:posOffset>
            </wp:positionH>
            <wp:positionV relativeFrom="page">
              <wp:posOffset>914400</wp:posOffset>
            </wp:positionV>
            <wp:extent cx="1232718" cy="2732912"/>
            <wp:effectExtent b="0" l="0" r="0" t="0"/>
            <wp:wrapSquare wrapText="bothSides" distB="0" distT="0" distL="0" distR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2718" cy="2732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5286375</wp:posOffset>
            </wp:positionH>
            <wp:positionV relativeFrom="page">
              <wp:posOffset>914400</wp:posOffset>
            </wp:positionV>
            <wp:extent cx="1232718" cy="2732912"/>
            <wp:effectExtent b="0" l="0" r="0" t="0"/>
            <wp:wrapSquare wrapText="bothSides" distB="0" distT="0" distL="0" distR="0"/>
            <wp:docPr id="3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8"/>
                    <a:srcRect b="150" l="0" r="0" t="150"/>
                    <a:stretch>
                      <a:fillRect/>
                    </a:stretch>
                  </pic:blipFill>
                  <pic:spPr>
                    <a:xfrm>
                      <a:off x="0" y="0"/>
                      <a:ext cx="1232718" cy="2732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1056440" cy="2352980"/>
            <wp:effectExtent b="0" l="0" r="0" t="0"/>
            <wp:wrapSquare wrapText="bothSides" distB="0" distT="0" distL="0" distR="0"/>
            <wp:docPr id="26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9"/>
                    <a:srcRect b="150" l="0" r="0" t="150"/>
                    <a:stretch>
                      <a:fillRect/>
                    </a:stretch>
                  </pic:blipFill>
                  <pic:spPr>
                    <a:xfrm>
                      <a:off x="0" y="0"/>
                      <a:ext cx="1056440" cy="23529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3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-1275.5905511811022" w:right="-1440" w:firstLine="555.5905511811022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NIT COEM,NAGPUR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4705350</wp:posOffset>
            </wp:positionH>
            <wp:positionV relativeFrom="page">
              <wp:posOffset>1299882</wp:posOffset>
            </wp:positionV>
            <wp:extent cx="1652588" cy="3682538"/>
            <wp:effectExtent b="0" l="0" r="0" t="0"/>
            <wp:wrapSquare wrapText="bothSides" distB="114300" distT="114300" distL="114300" distR="11430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3682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1623161" cy="3614738"/>
            <wp:effectExtent b="0" l="0" r="0" t="0"/>
            <wp:docPr id="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3161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86455" cy="3967163"/>
            <wp:effectExtent b="0" l="0" r="0" t="0"/>
            <wp:docPr id="10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6455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18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MILITARY TECHNOLOGY UPGRADATION USING ML</w:t>
      </w:r>
    </w:p>
    <w:p w:rsidR="00000000" w:rsidDel="00000000" w:rsidP="00000000" w:rsidRDefault="00000000" w:rsidRPr="00000000" w14:paraId="00000052">
      <w:pPr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5731200" cy="2578100"/>
            <wp:effectExtent b="0" l="0" r="0" t="0"/>
            <wp:docPr id="1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3808181" cy="1716187"/>
            <wp:effectExtent b="0" l="0" r="0" t="0"/>
            <wp:docPr id="1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8181" cy="1716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4015995" cy="1817365"/>
            <wp:effectExtent b="0" l="0" r="0" t="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5995" cy="1817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BFSR, MR automated vehicle detection upto 25 km range men,gp men, light vehicle, heavy vehicle </w:t>
      </w:r>
    </w:p>
    <w:p w:rsidR="00000000" w:rsidDel="00000000" w:rsidP="00000000" w:rsidRDefault="00000000" w:rsidRPr="00000000" w14:paraId="0000005E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add..-278 field worshop, old airfield, srinagar,jammu</w:t>
      </w:r>
    </w:p>
    <w:p w:rsidR="00000000" w:rsidDel="00000000" w:rsidP="00000000" w:rsidRDefault="00000000" w:rsidRPr="00000000" w14:paraId="0000005F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Jetson nano</w:t>
      </w:r>
    </w:p>
    <w:p w:rsidR="00000000" w:rsidDel="00000000" w:rsidP="00000000" w:rsidRDefault="00000000" w:rsidRPr="00000000" w14:paraId="00000060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jpg"/><Relationship Id="rId22" Type="http://schemas.openxmlformats.org/officeDocument/2006/relationships/image" Target="media/image16.jpg"/><Relationship Id="rId21" Type="http://schemas.openxmlformats.org/officeDocument/2006/relationships/image" Target="media/image23.jpg"/><Relationship Id="rId24" Type="http://schemas.openxmlformats.org/officeDocument/2006/relationships/image" Target="media/image10.jpg"/><Relationship Id="rId23" Type="http://schemas.openxmlformats.org/officeDocument/2006/relationships/image" Target="media/image1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jpg"/><Relationship Id="rId26" Type="http://schemas.openxmlformats.org/officeDocument/2006/relationships/image" Target="media/image12.jpg"/><Relationship Id="rId25" Type="http://schemas.openxmlformats.org/officeDocument/2006/relationships/image" Target="media/image9.jpg"/><Relationship Id="rId28" Type="http://schemas.openxmlformats.org/officeDocument/2006/relationships/image" Target="media/image30.jpg"/><Relationship Id="rId27" Type="http://schemas.openxmlformats.org/officeDocument/2006/relationships/image" Target="media/image6.jpg"/><Relationship Id="rId5" Type="http://schemas.openxmlformats.org/officeDocument/2006/relationships/styles" Target="styles.xml"/><Relationship Id="rId6" Type="http://schemas.openxmlformats.org/officeDocument/2006/relationships/image" Target="media/image25.jpg"/><Relationship Id="rId29" Type="http://schemas.openxmlformats.org/officeDocument/2006/relationships/image" Target="media/image29.jpg"/><Relationship Id="rId7" Type="http://schemas.openxmlformats.org/officeDocument/2006/relationships/image" Target="media/image27.jpg"/><Relationship Id="rId8" Type="http://schemas.openxmlformats.org/officeDocument/2006/relationships/image" Target="media/image21.jpg"/><Relationship Id="rId31" Type="http://schemas.openxmlformats.org/officeDocument/2006/relationships/image" Target="media/image11.jpg"/><Relationship Id="rId30" Type="http://schemas.openxmlformats.org/officeDocument/2006/relationships/image" Target="media/image22.jpg"/><Relationship Id="rId11" Type="http://schemas.openxmlformats.org/officeDocument/2006/relationships/image" Target="media/image4.jpg"/><Relationship Id="rId33" Type="http://schemas.openxmlformats.org/officeDocument/2006/relationships/image" Target="media/image31.jpg"/><Relationship Id="rId10" Type="http://schemas.openxmlformats.org/officeDocument/2006/relationships/image" Target="media/image24.jpg"/><Relationship Id="rId32" Type="http://schemas.openxmlformats.org/officeDocument/2006/relationships/image" Target="media/image28.jpg"/><Relationship Id="rId13" Type="http://schemas.openxmlformats.org/officeDocument/2006/relationships/image" Target="media/image13.jpg"/><Relationship Id="rId35" Type="http://schemas.openxmlformats.org/officeDocument/2006/relationships/image" Target="media/image2.jpg"/><Relationship Id="rId12" Type="http://schemas.openxmlformats.org/officeDocument/2006/relationships/image" Target="media/image20.jpg"/><Relationship Id="rId34" Type="http://schemas.openxmlformats.org/officeDocument/2006/relationships/image" Target="media/image19.jpg"/><Relationship Id="rId15" Type="http://schemas.openxmlformats.org/officeDocument/2006/relationships/image" Target="media/image32.jpg"/><Relationship Id="rId14" Type="http://schemas.openxmlformats.org/officeDocument/2006/relationships/image" Target="media/image8.jpg"/><Relationship Id="rId36" Type="http://schemas.openxmlformats.org/officeDocument/2006/relationships/image" Target="media/image1.jpg"/><Relationship Id="rId17" Type="http://schemas.openxmlformats.org/officeDocument/2006/relationships/image" Target="media/image26.jpg"/><Relationship Id="rId16" Type="http://schemas.openxmlformats.org/officeDocument/2006/relationships/image" Target="media/image15.jpg"/><Relationship Id="rId19" Type="http://schemas.openxmlformats.org/officeDocument/2006/relationships/image" Target="media/image7.jpg"/><Relationship Id="rId18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